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BD" w:rsidRDefault="007B6ABD" w:rsidP="007B6ABD">
      <w:pPr>
        <w:spacing w:line="240" w:lineRule="auto"/>
        <w:rPr>
          <w:rFonts w:ascii="Times New Roman" w:hAnsi="Times New Roman" w:cs="Times New Roman"/>
          <w:color w:val="000000"/>
          <w:sz w:val="24"/>
          <w:szCs w:val="24"/>
          <w:shd w:val="clear" w:color="auto" w:fill="FFFFFF"/>
        </w:rPr>
      </w:pPr>
    </w:p>
    <w:p w:rsidR="007B6ABD" w:rsidRDefault="007B6ABD" w:rsidP="007B6ABD">
      <w:pPr>
        <w:spacing w:line="240" w:lineRule="auto"/>
        <w:rPr>
          <w:rFonts w:ascii="Times New Roman" w:hAnsi="Times New Roman" w:cs="Times New Roman"/>
          <w:color w:val="000000"/>
          <w:sz w:val="24"/>
          <w:szCs w:val="24"/>
          <w:shd w:val="clear" w:color="auto" w:fill="FFFFFF"/>
        </w:rPr>
      </w:pPr>
    </w:p>
    <w:p w:rsidR="009F6127" w:rsidRDefault="009F6127" w:rsidP="009F6127">
      <w:pPr>
        <w:pStyle w:val="Header"/>
        <w:jc w:val="center"/>
        <w:rPr>
          <w:rFonts w:ascii="Times New Roman" w:hAnsi="Times New Roman" w:cs="Times New Roman"/>
          <w:b/>
          <w:sz w:val="24"/>
          <w:szCs w:val="24"/>
        </w:rPr>
      </w:pPr>
      <w:r>
        <w:rPr>
          <w:rFonts w:ascii="Times New Roman" w:hAnsi="Times New Roman" w:cs="Times New Roman"/>
          <w:b/>
          <w:sz w:val="24"/>
          <w:szCs w:val="24"/>
        </w:rPr>
        <w:t>ВЛАДИ РЕПУБЛИКЕ СРБИЈЕ</w:t>
      </w:r>
    </w:p>
    <w:p w:rsidR="00706DB5" w:rsidRPr="00706DB5" w:rsidRDefault="00706DB5" w:rsidP="009F6127">
      <w:pPr>
        <w:pStyle w:val="Header"/>
        <w:jc w:val="center"/>
        <w:rPr>
          <w:rFonts w:ascii="Times New Roman" w:hAnsi="Times New Roman" w:cs="Times New Roman"/>
          <w:b/>
          <w:sz w:val="24"/>
          <w:szCs w:val="24"/>
        </w:rPr>
      </w:pPr>
    </w:p>
    <w:p w:rsidR="00706DB5" w:rsidRDefault="009F6127" w:rsidP="008348E5">
      <w:pPr>
        <w:pStyle w:val="Header"/>
        <w:jc w:val="center"/>
        <w:rPr>
          <w:rFonts w:ascii="Times New Roman" w:hAnsi="Times New Roman" w:cs="Times New Roman"/>
          <w:b/>
          <w:sz w:val="24"/>
          <w:szCs w:val="24"/>
          <w:lang/>
        </w:rPr>
      </w:pPr>
      <w:r w:rsidRPr="002E62F5">
        <w:rPr>
          <w:rFonts w:ascii="Times New Roman" w:hAnsi="Times New Roman" w:cs="Times New Roman"/>
          <w:b/>
          <w:sz w:val="24"/>
          <w:szCs w:val="24"/>
        </w:rPr>
        <w:t xml:space="preserve">Кабинету </w:t>
      </w:r>
      <w:r w:rsidR="008348E5">
        <w:rPr>
          <w:rFonts w:ascii="Times New Roman" w:hAnsi="Times New Roman" w:cs="Times New Roman"/>
          <w:b/>
          <w:sz w:val="24"/>
          <w:szCs w:val="24"/>
          <w:lang/>
        </w:rPr>
        <w:t>Министра за спорт</w:t>
      </w:r>
    </w:p>
    <w:p w:rsidR="008348E5" w:rsidRPr="008348E5" w:rsidRDefault="008348E5" w:rsidP="008348E5">
      <w:pPr>
        <w:pStyle w:val="Header"/>
        <w:jc w:val="center"/>
        <w:rPr>
          <w:rFonts w:ascii="Times New Roman" w:hAnsi="Times New Roman" w:cs="Times New Roman"/>
          <w:b/>
          <w:sz w:val="24"/>
          <w:szCs w:val="24"/>
          <w:lang/>
        </w:rPr>
      </w:pPr>
      <w:r>
        <w:rPr>
          <w:rFonts w:ascii="Times New Roman" w:hAnsi="Times New Roman" w:cs="Times New Roman"/>
          <w:b/>
          <w:sz w:val="24"/>
          <w:szCs w:val="24"/>
          <w:lang/>
        </w:rPr>
        <w:t>Гдину. Вањи Удовучићу</w:t>
      </w:r>
    </w:p>
    <w:p w:rsidR="009F6127" w:rsidRDefault="009F6127" w:rsidP="009F6127">
      <w:pPr>
        <w:jc w:val="both"/>
        <w:rPr>
          <w:rFonts w:ascii="Times New Roman" w:hAnsi="Times New Roman" w:cs="Times New Roman"/>
        </w:rPr>
      </w:pPr>
    </w:p>
    <w:p w:rsidR="009F6127" w:rsidRPr="00CB2195" w:rsidRDefault="009F6127" w:rsidP="009F6127">
      <w:pPr>
        <w:jc w:val="both"/>
        <w:rPr>
          <w:rFonts w:ascii="Times New Roman" w:hAnsi="Times New Roman" w:cs="Times New Roman"/>
        </w:rPr>
      </w:pPr>
    </w:p>
    <w:p w:rsidR="009F6127" w:rsidRDefault="009F6127" w:rsidP="009F6127">
      <w:pPr>
        <w:jc w:val="both"/>
        <w:rPr>
          <w:rFonts w:ascii="Times New Roman" w:hAnsi="Times New Roman" w:cs="Times New Roman"/>
          <w:b/>
          <w:sz w:val="24"/>
          <w:szCs w:val="24"/>
        </w:rPr>
      </w:pPr>
      <w:r w:rsidRPr="00CB2195">
        <w:rPr>
          <w:rFonts w:ascii="Times New Roman" w:hAnsi="Times New Roman" w:cs="Times New Roman"/>
          <w:b/>
          <w:sz w:val="24"/>
          <w:szCs w:val="24"/>
        </w:rPr>
        <w:t>Поштован</w:t>
      </w:r>
      <w:r w:rsidR="008348E5">
        <w:rPr>
          <w:rFonts w:ascii="Times New Roman" w:hAnsi="Times New Roman" w:cs="Times New Roman"/>
          <w:b/>
          <w:sz w:val="24"/>
          <w:szCs w:val="24"/>
          <w:lang/>
        </w:rPr>
        <w:t>и Министре</w:t>
      </w:r>
      <w:r w:rsidRPr="00CB2195">
        <w:rPr>
          <w:rFonts w:ascii="Times New Roman" w:hAnsi="Times New Roman" w:cs="Times New Roman"/>
          <w:b/>
          <w:sz w:val="24"/>
          <w:szCs w:val="24"/>
        </w:rPr>
        <w:t xml:space="preserve">, </w:t>
      </w:r>
    </w:p>
    <w:p w:rsidR="007B6ABD" w:rsidRDefault="007B6ABD" w:rsidP="007B6ABD">
      <w:pPr>
        <w:spacing w:line="240" w:lineRule="auto"/>
        <w:rPr>
          <w:rFonts w:ascii="Times New Roman" w:hAnsi="Times New Roman" w:cs="Times New Roman"/>
          <w:color w:val="000000"/>
          <w:sz w:val="24"/>
          <w:szCs w:val="24"/>
          <w:shd w:val="clear" w:color="auto" w:fill="FFFFFF"/>
        </w:rPr>
      </w:pPr>
    </w:p>
    <w:p w:rsidR="007B6ABD" w:rsidRDefault="007B6ABD" w:rsidP="007B6ABD">
      <w:pPr>
        <w:spacing w:line="240" w:lineRule="auto"/>
        <w:rPr>
          <w:rFonts w:ascii="Times New Roman" w:hAnsi="Times New Roman" w:cs="Times New Roman"/>
          <w:color w:val="000000"/>
          <w:sz w:val="24"/>
          <w:szCs w:val="24"/>
          <w:shd w:val="clear" w:color="auto" w:fill="FFFFFF"/>
        </w:rPr>
      </w:pPr>
    </w:p>
    <w:p w:rsidR="007B6ABD" w:rsidRDefault="007B6ABD" w:rsidP="007B6ABD">
      <w:pPr>
        <w:spacing w:line="240" w:lineRule="auto"/>
        <w:rPr>
          <w:rFonts w:ascii="Times New Roman" w:hAnsi="Times New Roman" w:cs="Times New Roman"/>
          <w:color w:val="000000"/>
          <w:sz w:val="24"/>
          <w:szCs w:val="24"/>
          <w:shd w:val="clear" w:color="auto" w:fill="FFFFFF"/>
        </w:rPr>
      </w:pPr>
      <w:r w:rsidRPr="00AA49F1">
        <w:rPr>
          <w:rFonts w:ascii="Times New Roman" w:hAnsi="Times New Roman" w:cs="Times New Roman"/>
          <w:color w:val="000000"/>
          <w:sz w:val="24"/>
          <w:szCs w:val="24"/>
          <w:shd w:val="clear" w:color="auto" w:fill="FFFFFF"/>
        </w:rPr>
        <w:t xml:space="preserve">Обраћамо Вам се као друштвено одговорној </w:t>
      </w:r>
      <w:r w:rsidR="009F6127">
        <w:rPr>
          <w:rFonts w:ascii="Times New Roman" w:hAnsi="Times New Roman" w:cs="Times New Roman"/>
          <w:color w:val="000000"/>
          <w:sz w:val="24"/>
          <w:szCs w:val="24"/>
          <w:shd w:val="clear" w:color="auto" w:fill="FFFFFF"/>
        </w:rPr>
        <w:t>институцији РС</w:t>
      </w:r>
      <w:r w:rsidRPr="00AA49F1">
        <w:rPr>
          <w:rFonts w:ascii="Times New Roman" w:hAnsi="Times New Roman" w:cs="Times New Roman"/>
          <w:color w:val="000000"/>
          <w:sz w:val="24"/>
          <w:szCs w:val="24"/>
          <w:shd w:val="clear" w:color="auto" w:fill="FFFFFF"/>
        </w:rPr>
        <w:t xml:space="preserve"> са молбом да за Ромску фудбалску репрезентацију Србије у оснивању омогућите превоз аутобусом до Словеније тачније до Мурске Соботе, где се одржава турнир Ромских фудбалских репрезентација СЛОВЕНИЈЕ, БОСНЕ И ХЕРЦЕГОВИНЕ, ХРВАТСКЕ И СРБИЈЕ под називом </w:t>
      </w:r>
      <w:r w:rsidRPr="00AA49F1">
        <w:rPr>
          <w:rFonts w:ascii="Times New Roman" w:hAnsi="Times New Roman" w:cs="Times New Roman"/>
          <w:b/>
          <w:color w:val="000000"/>
          <w:sz w:val="24"/>
          <w:szCs w:val="24"/>
          <w:shd w:val="clear" w:color="auto" w:fill="FFFFFF"/>
        </w:rPr>
        <w:t>,, ЛОПТОМ УЈЕДИЊЕНИ ПРОТИВ НАСИЉА И РАСИЗМА“</w:t>
      </w:r>
      <w:r w:rsidRPr="00AA49F1">
        <w:rPr>
          <w:rFonts w:ascii="Times New Roman" w:hAnsi="Times New Roman" w:cs="Times New Roman"/>
          <w:color w:val="000000"/>
          <w:sz w:val="24"/>
          <w:szCs w:val="24"/>
          <w:shd w:val="clear" w:color="auto" w:fill="FFFFFF"/>
        </w:rPr>
        <w:t xml:space="preserve"> а који траје два дана  </w:t>
      </w:r>
      <w:r w:rsidRPr="00AA49F1">
        <w:rPr>
          <w:rFonts w:ascii="Times New Roman" w:hAnsi="Times New Roman" w:cs="Times New Roman"/>
          <w:b/>
          <w:color w:val="000000"/>
          <w:sz w:val="24"/>
          <w:szCs w:val="24"/>
          <w:shd w:val="clear" w:color="auto" w:fill="FFFFFF"/>
        </w:rPr>
        <w:t>од 18.08.2018 до 19.08.2018</w:t>
      </w:r>
      <w:r w:rsidRPr="00AA49F1">
        <w:rPr>
          <w:rFonts w:ascii="Times New Roman" w:hAnsi="Times New Roman" w:cs="Times New Roman"/>
          <w:color w:val="000000"/>
          <w:sz w:val="24"/>
          <w:szCs w:val="24"/>
          <w:shd w:val="clear" w:color="auto" w:fill="FFFFFF"/>
        </w:rPr>
        <w:t xml:space="preserve"> године у Мурској Соботи, на стадиону ШД РОМА  ВАНЧА ВАС</w:t>
      </w:r>
      <w:r>
        <w:rPr>
          <w:rFonts w:ascii="Times New Roman" w:hAnsi="Times New Roman" w:cs="Times New Roman"/>
          <w:color w:val="000000"/>
          <w:sz w:val="24"/>
          <w:szCs w:val="24"/>
          <w:shd w:val="clear" w:color="auto" w:fill="FFFFFF"/>
        </w:rPr>
        <w:t xml:space="preserve">, стим што бисмо на пут кренули </w:t>
      </w:r>
      <w:r w:rsidRPr="005F7CFA">
        <w:rPr>
          <w:rFonts w:ascii="Times New Roman" w:hAnsi="Times New Roman" w:cs="Times New Roman"/>
          <w:b/>
          <w:color w:val="000000"/>
          <w:sz w:val="24"/>
          <w:szCs w:val="24"/>
          <w:shd w:val="clear" w:color="auto" w:fill="FFFFFF"/>
        </w:rPr>
        <w:t>17.08.2018</w:t>
      </w:r>
      <w:r>
        <w:rPr>
          <w:rFonts w:ascii="Times New Roman" w:hAnsi="Times New Roman" w:cs="Times New Roman"/>
          <w:color w:val="000000"/>
          <w:sz w:val="24"/>
          <w:szCs w:val="24"/>
          <w:shd w:val="clear" w:color="auto" w:fill="FFFFFF"/>
        </w:rPr>
        <w:t xml:space="preserve"> године</w:t>
      </w:r>
      <w:r w:rsidRPr="00AA49F1">
        <w:rPr>
          <w:rFonts w:ascii="Times New Roman" w:hAnsi="Times New Roman" w:cs="Times New Roman"/>
          <w:color w:val="000000"/>
          <w:sz w:val="24"/>
          <w:szCs w:val="24"/>
          <w:shd w:val="clear" w:color="auto" w:fill="FFFFFF"/>
        </w:rPr>
        <w:t>.</w:t>
      </w:r>
    </w:p>
    <w:p w:rsidR="007B6ABD" w:rsidRDefault="007B6ABD" w:rsidP="007B6ABD">
      <w:pPr>
        <w:spacing w:line="240" w:lineRule="auto"/>
        <w:rPr>
          <w:rFonts w:ascii="Times New Roman" w:hAnsi="Times New Roman" w:cs="Times New Roman"/>
          <w:color w:val="000000"/>
          <w:sz w:val="24"/>
          <w:szCs w:val="24"/>
          <w:shd w:val="clear" w:color="auto" w:fill="FFFFFF"/>
        </w:rPr>
      </w:pPr>
      <w:r w:rsidRPr="00AA49F1">
        <w:rPr>
          <w:rFonts w:ascii="Times New Roman" w:hAnsi="Times New Roman" w:cs="Times New Roman"/>
          <w:color w:val="000000"/>
          <w:sz w:val="24"/>
          <w:szCs w:val="24"/>
          <w:shd w:val="clear" w:color="auto" w:fill="FFFFFF"/>
        </w:rPr>
        <w:t xml:space="preserve"> У репрезентацији су чланови ФК.Црвена Застава Обреновац и чланови ФК.Слобода Београд као и других ромских фудбалских клубова </w:t>
      </w:r>
      <w:r w:rsidR="00D61AF3">
        <w:rPr>
          <w:rFonts w:ascii="Times New Roman" w:hAnsi="Times New Roman" w:cs="Times New Roman"/>
          <w:color w:val="000000"/>
          <w:sz w:val="24"/>
          <w:szCs w:val="24"/>
          <w:shd w:val="clear" w:color="auto" w:fill="FFFFFF"/>
        </w:rPr>
        <w:t xml:space="preserve">из РС, </w:t>
      </w:r>
      <w:r w:rsidRPr="00AA49F1">
        <w:rPr>
          <w:rFonts w:ascii="Times New Roman" w:hAnsi="Times New Roman" w:cs="Times New Roman"/>
          <w:color w:val="000000"/>
          <w:sz w:val="24"/>
          <w:szCs w:val="24"/>
          <w:shd w:val="clear" w:color="auto" w:fill="FFFFFF"/>
        </w:rPr>
        <w:t xml:space="preserve">укупно 35 учесника. </w:t>
      </w:r>
    </w:p>
    <w:p w:rsidR="007B6ABD" w:rsidRPr="00706DB5" w:rsidRDefault="007B6ABD" w:rsidP="007B6ABD">
      <w:pPr>
        <w:spacing w:line="240" w:lineRule="auto"/>
        <w:rPr>
          <w:rFonts w:ascii="Times New Roman" w:hAnsi="Times New Roman" w:cs="Times New Roman"/>
          <w:b/>
          <w:color w:val="000000"/>
          <w:sz w:val="24"/>
          <w:szCs w:val="24"/>
          <w:shd w:val="clear" w:color="auto" w:fill="FFFFFF"/>
        </w:rPr>
      </w:pPr>
      <w:r w:rsidRPr="007B6ABD">
        <w:rPr>
          <w:rFonts w:ascii="Times New Roman" w:hAnsi="Times New Roman" w:cs="Times New Roman"/>
          <w:b/>
          <w:color w:val="000000"/>
          <w:sz w:val="24"/>
          <w:szCs w:val="24"/>
          <w:shd w:val="clear" w:color="auto" w:fill="FFFFFF"/>
        </w:rPr>
        <w:t>Молимо Вас да нама Ромима помогнете да реализујемо ову активност како би смо остварили вековну тежњу за интеграцијом младих Рома  кроз спорт јер без помоћи друштва нема напретка младим перспективним Ромима у остваривању једнакости у друштву.</w:t>
      </w:r>
    </w:p>
    <w:p w:rsidR="007B6ABD" w:rsidRDefault="007B6ABD" w:rsidP="007B6ABD">
      <w:pPr>
        <w:spacing w:line="240" w:lineRule="auto"/>
        <w:rPr>
          <w:rFonts w:ascii="Times New Roman" w:hAnsi="Times New Roman" w:cs="Times New Roman"/>
          <w:color w:val="000000"/>
          <w:sz w:val="24"/>
          <w:szCs w:val="24"/>
          <w:shd w:val="clear" w:color="auto" w:fill="FFFFFF"/>
        </w:rPr>
      </w:pPr>
      <w:r w:rsidRPr="00AA49F1">
        <w:rPr>
          <w:rFonts w:ascii="Times New Roman" w:hAnsi="Times New Roman" w:cs="Times New Roman"/>
          <w:color w:val="000000"/>
          <w:sz w:val="24"/>
          <w:szCs w:val="24"/>
          <w:shd w:val="clear" w:color="auto" w:fill="FFFFFF"/>
        </w:rPr>
        <w:t xml:space="preserve">Иницијатива формирања Ромске фудбалске репрезентације је потекла од организације </w:t>
      </w:r>
      <w:r w:rsidRPr="00AA49F1">
        <w:rPr>
          <w:rFonts w:ascii="Times New Roman" w:hAnsi="Times New Roman" w:cs="Times New Roman"/>
          <w:b/>
          <w:color w:val="000000"/>
          <w:sz w:val="24"/>
          <w:szCs w:val="24"/>
          <w:shd w:val="clear" w:color="auto" w:fill="FFFFFF"/>
        </w:rPr>
        <w:t>„Ромска иницијатива за одрживи развој“</w:t>
      </w:r>
      <w:r w:rsidRPr="00AA49F1">
        <w:rPr>
          <w:rFonts w:ascii="Times New Roman" w:hAnsi="Times New Roman" w:cs="Times New Roman"/>
          <w:color w:val="000000"/>
          <w:sz w:val="24"/>
          <w:szCs w:val="24"/>
          <w:shd w:val="clear" w:color="auto" w:fill="FFFFFF"/>
        </w:rPr>
        <w:t xml:space="preserve"> и младих Рома</w:t>
      </w:r>
      <w:r>
        <w:rPr>
          <w:rFonts w:ascii="Times New Roman" w:hAnsi="Times New Roman" w:cs="Times New Roman"/>
          <w:color w:val="000000"/>
          <w:sz w:val="24"/>
          <w:szCs w:val="24"/>
          <w:shd w:val="clear" w:color="auto" w:fill="FFFFFF"/>
        </w:rPr>
        <w:t xml:space="preserve"> и Ромкиња</w:t>
      </w:r>
      <w:r w:rsidRPr="00AA49F1">
        <w:rPr>
          <w:rFonts w:ascii="Times New Roman" w:hAnsi="Times New Roman" w:cs="Times New Roman"/>
          <w:color w:val="000000"/>
          <w:sz w:val="24"/>
          <w:szCs w:val="24"/>
          <w:shd w:val="clear" w:color="auto" w:fill="FFFFFF"/>
        </w:rPr>
        <w:t xml:space="preserve"> који своју амбицију виде у развоју спорта као гране неопходне за просперитет, али и од оних старијих који су својевремено имали фудбалску каријеру и адекватан развој у друштво кроз спорт. Ову идеју  подржали су</w:t>
      </w:r>
      <w:r>
        <w:rPr>
          <w:rFonts w:ascii="Times New Roman" w:hAnsi="Times New Roman" w:cs="Times New Roman"/>
          <w:color w:val="000000"/>
          <w:sz w:val="24"/>
          <w:szCs w:val="24"/>
          <w:shd w:val="clear" w:color="auto" w:fill="FFFFFF"/>
        </w:rPr>
        <w:t xml:space="preserve"> ФС </w:t>
      </w:r>
      <w:r w:rsidRPr="00AA49F1">
        <w:rPr>
          <w:rFonts w:ascii="Times New Roman" w:hAnsi="Times New Roman" w:cs="Times New Roman"/>
          <w:color w:val="000000"/>
          <w:sz w:val="24"/>
          <w:szCs w:val="24"/>
          <w:shd w:val="clear" w:color="auto" w:fill="FFFFFF"/>
        </w:rPr>
        <w:t xml:space="preserve">Београда и ФС </w:t>
      </w:r>
      <w:r>
        <w:rPr>
          <w:rFonts w:ascii="Times New Roman" w:hAnsi="Times New Roman" w:cs="Times New Roman"/>
          <w:color w:val="000000"/>
          <w:sz w:val="24"/>
          <w:szCs w:val="24"/>
          <w:shd w:val="clear" w:color="auto" w:fill="FFFFFF"/>
        </w:rPr>
        <w:t xml:space="preserve">Србије као и ФС </w:t>
      </w:r>
      <w:r w:rsidRPr="00AA49F1">
        <w:rPr>
          <w:rFonts w:ascii="Times New Roman" w:hAnsi="Times New Roman" w:cs="Times New Roman"/>
          <w:color w:val="000000"/>
          <w:sz w:val="24"/>
          <w:szCs w:val="24"/>
          <w:shd w:val="clear" w:color="auto" w:fill="FFFFFF"/>
        </w:rPr>
        <w:t>Обреновца, али и многе друге спортске организације и институције. Такође подршку нам је пружила и Канцеларија за младе као и спортски савез Србије</w:t>
      </w:r>
      <w:r>
        <w:rPr>
          <w:rFonts w:ascii="Times New Roman" w:hAnsi="Times New Roman" w:cs="Times New Roman"/>
          <w:color w:val="000000"/>
          <w:sz w:val="24"/>
          <w:szCs w:val="24"/>
          <w:shd w:val="clear" w:color="auto" w:fill="FFFFFF"/>
        </w:rPr>
        <w:t>.</w:t>
      </w:r>
    </w:p>
    <w:p w:rsidR="00D61AF3" w:rsidRDefault="00D61AF3" w:rsidP="007B6ABD">
      <w:pPr>
        <w:spacing w:line="240" w:lineRule="auto"/>
        <w:rPr>
          <w:rFonts w:ascii="Times New Roman" w:hAnsi="Times New Roman" w:cs="Times New Roman"/>
          <w:b/>
          <w:color w:val="000000"/>
          <w:sz w:val="24"/>
          <w:szCs w:val="24"/>
          <w:shd w:val="clear" w:color="auto" w:fill="FFFFFF"/>
        </w:rPr>
      </w:pPr>
    </w:p>
    <w:p w:rsidR="007B6ABD" w:rsidRPr="007B6ABD" w:rsidRDefault="007B6ABD" w:rsidP="007B6ABD">
      <w:pPr>
        <w:spacing w:line="240" w:lineRule="auto"/>
        <w:rPr>
          <w:rFonts w:ascii="Times New Roman" w:hAnsi="Times New Roman" w:cs="Times New Roman"/>
          <w:b/>
          <w:color w:val="000000"/>
          <w:sz w:val="24"/>
          <w:szCs w:val="24"/>
          <w:shd w:val="clear" w:color="auto" w:fill="FFFFFF"/>
        </w:rPr>
      </w:pPr>
      <w:r w:rsidRPr="007B6ABD">
        <w:rPr>
          <w:rFonts w:ascii="Times New Roman" w:hAnsi="Times New Roman" w:cs="Times New Roman"/>
          <w:b/>
          <w:color w:val="000000"/>
          <w:sz w:val="24"/>
          <w:szCs w:val="24"/>
          <w:shd w:val="clear" w:color="auto" w:fill="FFFFFF"/>
        </w:rPr>
        <w:t>Такође Вас молимо да размотрите могућност спонорства за спортску опрему која нам је преко потребна, као и друге развојне програме које смо вољни да заједно са Вама реализујемо!</w:t>
      </w:r>
    </w:p>
    <w:p w:rsidR="007B6ABD" w:rsidRDefault="007B6ABD" w:rsidP="007B6ABD">
      <w:pPr>
        <w:spacing w:line="240" w:lineRule="auto"/>
        <w:rPr>
          <w:rFonts w:ascii="Times New Roman" w:hAnsi="Times New Roman" w:cs="Times New Roman"/>
          <w:color w:val="000000"/>
          <w:sz w:val="24"/>
          <w:szCs w:val="24"/>
          <w:shd w:val="clear" w:color="auto" w:fill="FFFFFF"/>
        </w:rPr>
      </w:pPr>
      <w:r w:rsidRPr="00AA49F1">
        <w:rPr>
          <w:rFonts w:ascii="Times New Roman" w:hAnsi="Times New Roman" w:cs="Times New Roman"/>
          <w:color w:val="000000"/>
          <w:sz w:val="24"/>
          <w:szCs w:val="24"/>
          <w:shd w:val="clear" w:color="auto" w:fill="FFFFFF"/>
        </w:rPr>
        <w:t>Уверени да ћете нам изаћи у сусрет унапред Вам се захваљујемо и другарски Вас поздрављамо.</w:t>
      </w:r>
    </w:p>
    <w:p w:rsidR="007B6ABD" w:rsidRDefault="007B6ABD" w:rsidP="007B6ABD">
      <w:pPr>
        <w:spacing w:line="240" w:lineRule="auto"/>
        <w:rPr>
          <w:rFonts w:ascii="Times New Roman" w:hAnsi="Times New Roman" w:cs="Times New Roman"/>
          <w:color w:val="000000"/>
          <w:sz w:val="24"/>
          <w:szCs w:val="24"/>
          <w:shd w:val="clear" w:color="auto" w:fill="FFFFFF"/>
        </w:rPr>
      </w:pPr>
      <w:r w:rsidRPr="00AA49F1">
        <w:rPr>
          <w:rFonts w:ascii="Times New Roman" w:hAnsi="Times New Roman" w:cs="Times New Roman"/>
          <w:color w:val="000000"/>
          <w:sz w:val="24"/>
          <w:szCs w:val="24"/>
          <w:shd w:val="clear" w:color="auto" w:fill="FFFFFF"/>
        </w:rPr>
        <w:t>Уз допис вам достављамо позив Спортског друштва из Словеније као и детаљан план самог турнира и пута.</w:t>
      </w:r>
      <w:r>
        <w:rPr>
          <w:rFonts w:ascii="Times New Roman" w:hAnsi="Times New Roman" w:cs="Times New Roman"/>
          <w:color w:val="000000"/>
          <w:sz w:val="24"/>
          <w:szCs w:val="24"/>
          <w:shd w:val="clear" w:color="auto" w:fill="FFFFFF"/>
        </w:rPr>
        <w:t xml:space="preserve"> Такође Вам достављамо податке организације која је покретач ових иницијатива.</w:t>
      </w:r>
    </w:p>
    <w:p w:rsidR="00D61AF3" w:rsidRPr="00AA49F1" w:rsidRDefault="00D61AF3" w:rsidP="007B6ABD">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Потребна средства за пут уз пратеће таксе и трошкове је око 300.000 динара у шта улазе и трошкови освежења и оброка приликом самог пута.</w:t>
      </w:r>
    </w:p>
    <w:p w:rsidR="007B6ABD" w:rsidRPr="00706DB5" w:rsidRDefault="00D61AF3" w:rsidP="007B6ABD">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Одговорно лице</w:t>
      </w:r>
      <w:r w:rsidR="007B6ABD" w:rsidRPr="009F5A16">
        <w:rPr>
          <w:rFonts w:ascii="Times New Roman" w:hAnsi="Times New Roman" w:cs="Times New Roman"/>
          <w:b/>
          <w:color w:val="000000"/>
          <w:sz w:val="24"/>
          <w:szCs w:val="24"/>
          <w:shd w:val="clear" w:color="auto" w:fill="FFFFFF"/>
        </w:rPr>
        <w:t>:</w:t>
      </w:r>
      <w:r w:rsidR="007B6ABD" w:rsidRPr="00AA49F1">
        <w:rPr>
          <w:rFonts w:ascii="Times New Roman" w:hAnsi="Times New Roman" w:cs="Times New Roman"/>
          <w:color w:val="000000"/>
          <w:sz w:val="24"/>
          <w:szCs w:val="24"/>
          <w:shd w:val="clear" w:color="auto" w:fill="FFFFFF"/>
        </w:rPr>
        <w:t xml:space="preserve">  Милорад Поповић</w:t>
      </w:r>
      <w:r w:rsidR="007B6ABD">
        <w:rPr>
          <w:rFonts w:ascii="Times New Roman" w:hAnsi="Times New Roman" w:cs="Times New Roman"/>
          <w:color w:val="000000"/>
          <w:sz w:val="24"/>
          <w:szCs w:val="24"/>
          <w:shd w:val="clear" w:color="auto" w:fill="FFFFFF"/>
        </w:rPr>
        <w:t>/</w:t>
      </w:r>
      <w:r w:rsidR="007B6ABD" w:rsidRPr="00AA49F1">
        <w:rPr>
          <w:rFonts w:ascii="Times New Roman" w:hAnsi="Times New Roman" w:cs="Times New Roman"/>
          <w:color w:val="000000"/>
          <w:sz w:val="24"/>
          <w:szCs w:val="24"/>
          <w:shd w:val="clear" w:color="auto" w:fill="FFFFFF"/>
        </w:rPr>
        <w:t>Београд</w:t>
      </w:r>
      <w:r w:rsidR="007B6ABD">
        <w:rPr>
          <w:rFonts w:ascii="Times New Roman" w:hAnsi="Times New Roman" w:cs="Times New Roman"/>
          <w:color w:val="000000"/>
          <w:sz w:val="24"/>
          <w:szCs w:val="24"/>
          <w:shd w:val="clear" w:color="auto" w:fill="FFFFFF"/>
        </w:rPr>
        <w:t xml:space="preserve">/контакт: +381616471199 </w:t>
      </w:r>
    </w:p>
    <w:p w:rsidR="007B6ABD" w:rsidRPr="005F7CFA" w:rsidRDefault="007B6ABD" w:rsidP="007B6ABD">
      <w:pPr>
        <w:spacing w:line="240" w:lineRule="auto"/>
        <w:rPr>
          <w:rFonts w:ascii="Times New Roman" w:hAnsi="Times New Roman" w:cs="Times New Roman"/>
          <w:b/>
          <w:color w:val="000000"/>
          <w:sz w:val="24"/>
          <w:szCs w:val="24"/>
          <w:shd w:val="clear" w:color="auto" w:fill="FFFFFF"/>
        </w:rPr>
      </w:pPr>
      <w:r w:rsidRPr="005F7CFA">
        <w:rPr>
          <w:rFonts w:ascii="Times New Roman" w:hAnsi="Times New Roman" w:cs="Times New Roman"/>
          <w:b/>
          <w:color w:val="000000"/>
          <w:sz w:val="24"/>
          <w:szCs w:val="24"/>
          <w:shd w:val="clear" w:color="auto" w:fill="FFFFFF"/>
        </w:rPr>
        <w:t>О удружењу</w:t>
      </w:r>
      <w:r>
        <w:rPr>
          <w:rFonts w:ascii="Times New Roman" w:hAnsi="Times New Roman" w:cs="Times New Roman"/>
          <w:b/>
          <w:color w:val="000000"/>
          <w:sz w:val="24"/>
          <w:szCs w:val="24"/>
          <w:shd w:val="clear" w:color="auto" w:fill="FFFFFF"/>
        </w:rPr>
        <w:t>:</w:t>
      </w:r>
    </w:p>
    <w:p w:rsidR="007B6ABD" w:rsidRDefault="007B6ABD" w:rsidP="007B6ABD">
      <w:pPr>
        <w:tabs>
          <w:tab w:val="left" w:pos="7200"/>
        </w:tabs>
        <w:ind w:firstLine="720"/>
        <w:rPr>
          <w:rFonts w:ascii="Times New Roman" w:hAnsi="Times New Roman" w:cs="Times New Roman"/>
          <w:b/>
          <w:sz w:val="24"/>
          <w:szCs w:val="24"/>
        </w:rPr>
      </w:pPr>
    </w:p>
    <w:p w:rsidR="007B6ABD" w:rsidRPr="004856B6" w:rsidRDefault="007B6ABD" w:rsidP="007B6ABD">
      <w:pPr>
        <w:tabs>
          <w:tab w:val="left" w:pos="7200"/>
        </w:tabs>
        <w:ind w:firstLine="720"/>
        <w:rPr>
          <w:rFonts w:ascii="Times New Roman" w:hAnsi="Times New Roman" w:cs="Times New Roman"/>
          <w:b/>
          <w:sz w:val="24"/>
          <w:szCs w:val="24"/>
        </w:rPr>
      </w:pPr>
      <w:r w:rsidRPr="004856B6">
        <w:rPr>
          <w:rFonts w:ascii="Times New Roman" w:hAnsi="Times New Roman" w:cs="Times New Roman"/>
          <w:b/>
          <w:sz w:val="24"/>
          <w:szCs w:val="24"/>
          <w:lang w:val="sr-Latn-CS"/>
        </w:rPr>
        <w:t>Удружење</w:t>
      </w:r>
      <w:r w:rsidRPr="004856B6">
        <w:rPr>
          <w:rFonts w:ascii="Times New Roman" w:hAnsi="Times New Roman" w:cs="Times New Roman"/>
          <w:b/>
          <w:sz w:val="24"/>
          <w:szCs w:val="24"/>
        </w:rPr>
        <w:t xml:space="preserve"> „Ромска иницијатива за одрживи развој“ </w:t>
      </w:r>
      <w:r w:rsidRPr="004856B6">
        <w:rPr>
          <w:rFonts w:ascii="Times New Roman" w:hAnsi="Times New Roman" w:cs="Times New Roman"/>
          <w:b/>
          <w:sz w:val="24"/>
          <w:szCs w:val="24"/>
          <w:lang w:val="sr-Latn-CS"/>
        </w:rPr>
        <w:t>је невладино и непрофитно удружење, основано на неодређено време ради остваривања циљева у област</w:t>
      </w:r>
      <w:r w:rsidRPr="004856B6">
        <w:rPr>
          <w:rFonts w:ascii="Times New Roman" w:hAnsi="Times New Roman" w:cs="Times New Roman"/>
          <w:b/>
          <w:sz w:val="24"/>
          <w:szCs w:val="24"/>
        </w:rPr>
        <w:t>има активизма и партиципације младих, са тематским фокусом на социјалним питањима, образовању, култури, спорту и заштити животне средине</w:t>
      </w:r>
      <w:r w:rsidRPr="004856B6">
        <w:rPr>
          <w:rFonts w:ascii="Times New Roman" w:hAnsi="Times New Roman" w:cs="Times New Roman"/>
          <w:b/>
          <w:sz w:val="24"/>
          <w:szCs w:val="24"/>
          <w:lang w:val="sr-Latn-CS"/>
        </w:rPr>
        <w:t>.</w:t>
      </w:r>
    </w:p>
    <w:p w:rsidR="007B6ABD" w:rsidRPr="008348E5" w:rsidRDefault="007B6ABD" w:rsidP="007B6ABD">
      <w:pPr>
        <w:tabs>
          <w:tab w:val="left" w:pos="204"/>
        </w:tabs>
        <w:autoSpaceDE w:val="0"/>
        <w:autoSpaceDN w:val="0"/>
        <w:adjustRightInd w:val="0"/>
        <w:rPr>
          <w:rFonts w:ascii="Times New Roman" w:hAnsi="Times New Roman" w:cs="Times New Roman"/>
          <w:b/>
          <w:sz w:val="24"/>
          <w:szCs w:val="24"/>
          <w:lang/>
        </w:rPr>
      </w:pPr>
      <w:r w:rsidRPr="004856B6">
        <w:rPr>
          <w:rFonts w:ascii="Times New Roman" w:hAnsi="Times New Roman" w:cs="Times New Roman"/>
          <w:b/>
          <w:sz w:val="24"/>
          <w:szCs w:val="24"/>
        </w:rPr>
        <w:tab/>
      </w:r>
      <w:r w:rsidRPr="004856B6">
        <w:rPr>
          <w:rFonts w:ascii="Times New Roman" w:hAnsi="Times New Roman" w:cs="Times New Roman"/>
          <w:b/>
          <w:sz w:val="24"/>
          <w:szCs w:val="24"/>
        </w:rPr>
        <w:tab/>
      </w:r>
      <w:r w:rsidRPr="004856B6">
        <w:rPr>
          <w:rFonts w:ascii="Times New Roman" w:hAnsi="Times New Roman" w:cs="Times New Roman"/>
          <w:b/>
          <w:sz w:val="24"/>
          <w:szCs w:val="24"/>
          <w:lang w:val="sr-Latn-CS"/>
        </w:rPr>
        <w:t>Циљеви Удружења су:</w:t>
      </w:r>
      <w:r w:rsidRPr="004856B6">
        <w:rPr>
          <w:rFonts w:ascii="Times New Roman" w:hAnsi="Times New Roman" w:cs="Times New Roman"/>
          <w:b/>
          <w:sz w:val="24"/>
          <w:szCs w:val="24"/>
        </w:rPr>
        <w:t xml:space="preserve"> развој мултикултуралног и мултиетничког друштва, заштита људских права, са посебним фокусом на правима деце и младих, жена, мањина и маргинализованих група, борба против дискриминације, предрасуда и говора мржње, информисање и неформална едукација младих Рома и не-Рома о питањима од значаја за живот локалне заједнице из области образовања, науке, културе, омладинске политике и спорта, туризма и заштите животне средине, уз рад на развоју и унапређењу реаговања и управљања у ванредним ситуацијама и </w:t>
      </w:r>
      <w:r w:rsidRPr="004856B6">
        <w:rPr>
          <w:rFonts w:ascii="Times New Roman" w:hAnsi="Times New Roman" w:cs="Times New Roman"/>
          <w:b/>
          <w:sz w:val="24"/>
          <w:szCs w:val="24"/>
          <w:lang w:val="sr-Latn-CS"/>
        </w:rPr>
        <w:t>организовање активности на рехабилитацији угрожених подручја</w:t>
      </w:r>
      <w:r w:rsidRPr="004856B6">
        <w:rPr>
          <w:rFonts w:ascii="Times New Roman" w:hAnsi="Times New Roman" w:cs="Times New Roman"/>
          <w:b/>
          <w:sz w:val="24"/>
          <w:szCs w:val="24"/>
        </w:rPr>
        <w:t>.</w:t>
      </w:r>
    </w:p>
    <w:p w:rsidR="007B6ABD" w:rsidRDefault="007B6ABD" w:rsidP="007B6ABD">
      <w:pPr>
        <w:tabs>
          <w:tab w:val="left" w:pos="204"/>
        </w:tabs>
        <w:autoSpaceDE w:val="0"/>
        <w:autoSpaceDN w:val="0"/>
        <w:adjustRightInd w:val="0"/>
      </w:pPr>
      <w:r>
        <w:t xml:space="preserve">Подаци удружења: </w:t>
      </w:r>
    </w:p>
    <w:tbl>
      <w:tblPr>
        <w:tblW w:w="9389" w:type="dxa"/>
        <w:jc w:val="center"/>
        <w:tblBorders>
          <w:top w:val="single" w:sz="4" w:space="0" w:color="auto"/>
          <w:left w:val="single" w:sz="4" w:space="0" w:color="auto"/>
          <w:bottom w:val="single" w:sz="4" w:space="0" w:color="auto"/>
          <w:right w:val="single" w:sz="4" w:space="0" w:color="auto"/>
        </w:tblBorders>
        <w:tblLook w:val="0000"/>
      </w:tblPr>
      <w:tblGrid>
        <w:gridCol w:w="4343"/>
        <w:gridCol w:w="5046"/>
      </w:tblGrid>
      <w:tr w:rsidR="007B6ABD" w:rsidRPr="00C34F60" w:rsidTr="005936B1">
        <w:trPr>
          <w:trHeight w:val="499"/>
          <w:jc w:val="center"/>
        </w:trPr>
        <w:tc>
          <w:tcPr>
            <w:tcW w:w="9389"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7B6ABD" w:rsidRPr="00C34F60" w:rsidRDefault="007B6ABD" w:rsidP="005936B1">
            <w:pPr>
              <w:jc w:val="center"/>
              <w:rPr>
                <w:b/>
                <w:bCs/>
                <w:lang w:val="sr-Cyrl-CS"/>
              </w:rPr>
            </w:pPr>
            <w:r w:rsidRPr="00B62AA2">
              <w:rPr>
                <w:b/>
                <w:lang w:val="ru-RU"/>
              </w:rPr>
              <w:t xml:space="preserve">ОСНОВНИ ПОДАЦИ О </w:t>
            </w:r>
            <w:r>
              <w:rPr>
                <w:b/>
                <w:lang w:val="ru-RU"/>
              </w:rPr>
              <w:t>УДРУЖЕЊУ</w:t>
            </w:r>
          </w:p>
        </w:tc>
      </w:tr>
      <w:tr w:rsidR="007B6ABD" w:rsidRPr="00C34F60" w:rsidTr="005936B1">
        <w:trPr>
          <w:trHeight w:val="715"/>
          <w:jc w:val="center"/>
        </w:trPr>
        <w:tc>
          <w:tcPr>
            <w:tcW w:w="4343"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sidRPr="00C34F60">
              <w:rPr>
                <w:b/>
                <w:bCs/>
                <w:lang w:val="sr-Cyrl-CS"/>
              </w:rPr>
              <w:lastRenderedPageBreak/>
              <w:t>Назив удружења (како је наведено у документу о регистрацији):</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1432A9" w:rsidRDefault="007B6ABD" w:rsidP="005936B1">
            <w:pPr>
              <w:rPr>
                <w:b/>
                <w:bCs/>
              </w:rPr>
            </w:pPr>
            <w:r>
              <w:rPr>
                <w:b/>
                <w:bCs/>
              </w:rPr>
              <w:t>Ромска иницијатива за одрживи развој</w:t>
            </w:r>
          </w:p>
        </w:tc>
      </w:tr>
      <w:tr w:rsidR="007B6ABD" w:rsidRPr="00C34F60" w:rsidTr="005936B1">
        <w:trPr>
          <w:trHeight w:val="605"/>
          <w:jc w:val="center"/>
        </w:trPr>
        <w:tc>
          <w:tcPr>
            <w:tcW w:w="4343"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sidRPr="00C34F60">
              <w:rPr>
                <w:b/>
                <w:bCs/>
                <w:lang w:val="sr-Cyrl-CS"/>
              </w:rPr>
              <w:t>Седиште и адреса:</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Pr>
                <w:b/>
                <w:bCs/>
                <w:lang w:val="sr-Cyrl-CS"/>
              </w:rPr>
              <w:t>Србија, Београд, Врачар ул. Дубљанска бр.35 пошту слати на Аце Јоксимовића 26/19 11032 Жарково.</w:t>
            </w:r>
          </w:p>
        </w:tc>
      </w:tr>
      <w:tr w:rsidR="007B6ABD" w:rsidRPr="00C34F60" w:rsidTr="005936B1">
        <w:trPr>
          <w:trHeight w:val="444"/>
          <w:jc w:val="center"/>
        </w:trPr>
        <w:tc>
          <w:tcPr>
            <w:tcW w:w="4343"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sidRPr="00C34F60">
              <w:rPr>
                <w:b/>
                <w:bCs/>
                <w:lang w:val="sr-Cyrl-CS"/>
              </w:rPr>
              <w:t>Матични број удружења</w:t>
            </w:r>
            <w:r w:rsidRPr="00C34F60">
              <w:rPr>
                <w:b/>
                <w:bCs/>
                <w:lang w:val="sr-Latn-CS"/>
              </w:rPr>
              <w:t>:</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706DB5" w:rsidRDefault="007B6ABD" w:rsidP="005936B1">
            <w:pPr>
              <w:rPr>
                <w:b/>
                <w:bCs/>
                <w:lang w:val="sr-Cyrl-CS"/>
              </w:rPr>
            </w:pPr>
            <w:r w:rsidRPr="00706DB5">
              <w:rPr>
                <w:rStyle w:val="text"/>
                <w:rFonts w:ascii="Verdana" w:hAnsi="Verdana"/>
                <w:b/>
                <w:color w:val="000000"/>
                <w:sz w:val="21"/>
                <w:szCs w:val="21"/>
              </w:rPr>
              <w:t>28207930</w:t>
            </w:r>
            <w:r w:rsidRPr="00706DB5">
              <w:rPr>
                <w:rStyle w:val="apple-converted-space"/>
                <w:rFonts w:ascii="Verdana" w:hAnsi="Verdana"/>
                <w:b/>
                <w:color w:val="000000"/>
                <w:sz w:val="21"/>
                <w:szCs w:val="21"/>
              </w:rPr>
              <w:t> </w:t>
            </w:r>
          </w:p>
        </w:tc>
      </w:tr>
      <w:tr w:rsidR="007B6ABD" w:rsidRPr="00C34F60" w:rsidTr="005936B1">
        <w:trPr>
          <w:trHeight w:val="444"/>
          <w:jc w:val="center"/>
        </w:trPr>
        <w:tc>
          <w:tcPr>
            <w:tcW w:w="4343"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sidRPr="00C34F60">
              <w:rPr>
                <w:b/>
                <w:bCs/>
                <w:lang w:val="sr-Cyrl-CS"/>
              </w:rPr>
              <w:t>ПИБ</w:t>
            </w:r>
            <w:r w:rsidRPr="00C34F60">
              <w:rPr>
                <w:b/>
                <w:bCs/>
                <w:lang w:val="sr-Latn-CS"/>
              </w:rPr>
              <w:t>:</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706DB5" w:rsidRDefault="007B6ABD" w:rsidP="005936B1">
            <w:pPr>
              <w:rPr>
                <w:b/>
                <w:bCs/>
                <w:lang w:val="sr-Cyrl-CS"/>
              </w:rPr>
            </w:pPr>
            <w:r w:rsidRPr="00706DB5">
              <w:rPr>
                <w:rFonts w:ascii="Verdana" w:hAnsi="Verdana"/>
                <w:b/>
                <w:color w:val="000000"/>
                <w:sz w:val="21"/>
                <w:szCs w:val="21"/>
              </w:rPr>
              <w:t>109630687</w:t>
            </w:r>
            <w:r w:rsidRPr="00706DB5">
              <w:rPr>
                <w:rStyle w:val="apple-converted-space"/>
                <w:rFonts w:ascii="Verdana" w:hAnsi="Verdana"/>
                <w:b/>
                <w:color w:val="000000"/>
                <w:sz w:val="21"/>
                <w:szCs w:val="21"/>
              </w:rPr>
              <w:t> </w:t>
            </w:r>
          </w:p>
        </w:tc>
      </w:tr>
      <w:tr w:rsidR="007B6ABD" w:rsidRPr="00C34F60" w:rsidTr="005936B1">
        <w:trPr>
          <w:trHeight w:val="610"/>
          <w:jc w:val="center"/>
        </w:trPr>
        <w:tc>
          <w:tcPr>
            <w:tcW w:w="4343"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rPr>
            </w:pPr>
            <w:r w:rsidRPr="00C34F60">
              <w:rPr>
                <w:b/>
                <w:bCs/>
              </w:rPr>
              <w:t>Име и презиме овлашћеног л</w:t>
            </w:r>
            <w:r w:rsidRPr="00C34F60">
              <w:rPr>
                <w:b/>
                <w:bCs/>
                <w:lang w:val="sr-Cyrl-CS"/>
              </w:rPr>
              <w:t xml:space="preserve">ица које заступа удружење (функција у удружењу): </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ind w:left="708"/>
              <w:rPr>
                <w:b/>
                <w:bCs/>
                <w:lang w:val="sr-Cyrl-CS"/>
              </w:rPr>
            </w:pPr>
            <w:r>
              <w:rPr>
                <w:b/>
                <w:bCs/>
                <w:lang w:val="sr-Cyrl-CS"/>
              </w:rPr>
              <w:t>Милорад Поповић - Председник</w:t>
            </w:r>
          </w:p>
        </w:tc>
      </w:tr>
      <w:tr w:rsidR="007B6ABD" w:rsidRPr="00C34F60" w:rsidTr="005936B1">
        <w:trPr>
          <w:trHeight w:val="610"/>
          <w:jc w:val="center"/>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rsidR="007B6ABD" w:rsidRPr="00C34F60" w:rsidRDefault="007B6ABD" w:rsidP="005936B1">
            <w:pPr>
              <w:rPr>
                <w:b/>
                <w:bCs/>
              </w:rPr>
            </w:pPr>
            <w:r w:rsidRPr="00C34F60">
              <w:rPr>
                <w:b/>
                <w:bCs/>
              </w:rPr>
              <w:t>Текући рачун удружења:</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Pr>
                <w:b/>
                <w:bCs/>
                <w:lang w:val="sr-Cyrl-CS"/>
              </w:rPr>
              <w:t>265603031000062893</w:t>
            </w:r>
          </w:p>
        </w:tc>
      </w:tr>
      <w:tr w:rsidR="007B6ABD" w:rsidRPr="00C34F60" w:rsidTr="005936B1">
        <w:trPr>
          <w:trHeight w:val="610"/>
          <w:jc w:val="center"/>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rsidR="007B6ABD" w:rsidRPr="00C34F60" w:rsidRDefault="007B6ABD" w:rsidP="005936B1">
            <w:pPr>
              <w:rPr>
                <w:b/>
                <w:bCs/>
              </w:rPr>
            </w:pPr>
            <w:r w:rsidRPr="00C34F60">
              <w:rPr>
                <w:b/>
                <w:bCs/>
              </w:rPr>
              <w:t>Назив банке у којој је текући рачун отворен:</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sidRPr="001432A9">
              <w:rPr>
                <w:b/>
                <w:bCs/>
                <w:lang w:val="sr-Cyrl-CS"/>
              </w:rPr>
              <w:t>Raiffeisen Banka</w:t>
            </w:r>
          </w:p>
        </w:tc>
      </w:tr>
      <w:tr w:rsidR="007B6ABD" w:rsidRPr="00C34F60" w:rsidTr="005936B1">
        <w:trPr>
          <w:trHeight w:val="444"/>
          <w:jc w:val="center"/>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rsidR="007B6ABD" w:rsidRPr="00B62AA2" w:rsidRDefault="007B6ABD" w:rsidP="005936B1">
            <w:pPr>
              <w:keepNext/>
              <w:outlineLvl w:val="3"/>
              <w:rPr>
                <w:b/>
                <w:bCs/>
                <w:lang w:val="ru-RU"/>
              </w:rPr>
            </w:pPr>
            <w:r w:rsidRPr="00C34F60">
              <w:rPr>
                <w:b/>
                <w:bCs/>
              </w:rPr>
              <w:t xml:space="preserve">Број наменског рачуна отворен код Управе за трезор: </w:t>
            </w:r>
            <w:r w:rsidRPr="00C34F60">
              <w:rPr>
                <w:b/>
                <w:bCs/>
                <w:vertAlign w:val="superscript"/>
              </w:rPr>
              <w:footnoteReference w:id="2"/>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p>
        </w:tc>
      </w:tr>
      <w:tr w:rsidR="007B6ABD" w:rsidRPr="00C34F60" w:rsidTr="005936B1">
        <w:trPr>
          <w:trHeight w:val="444"/>
          <w:jc w:val="center"/>
        </w:trPr>
        <w:tc>
          <w:tcPr>
            <w:tcW w:w="4343"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sidRPr="00C34F60">
              <w:rPr>
                <w:b/>
                <w:bCs/>
                <w:lang w:val="sr-Cyrl-CS"/>
              </w:rPr>
              <w:t>Телефон/факс:</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p>
        </w:tc>
      </w:tr>
      <w:tr w:rsidR="007B6ABD" w:rsidRPr="00C34F60" w:rsidTr="005936B1">
        <w:trPr>
          <w:trHeight w:val="444"/>
          <w:jc w:val="center"/>
        </w:trPr>
        <w:tc>
          <w:tcPr>
            <w:tcW w:w="4343"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sidRPr="00C34F60">
              <w:rPr>
                <w:b/>
                <w:bCs/>
                <w:lang w:val="sr-Cyrl-CS"/>
              </w:rPr>
              <w:t>Мобилни телефон:</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Pr>
                <w:b/>
                <w:bCs/>
                <w:lang w:val="sr-Cyrl-CS"/>
              </w:rPr>
              <w:t>061 647 11 99</w:t>
            </w:r>
          </w:p>
        </w:tc>
      </w:tr>
      <w:tr w:rsidR="007B6ABD" w:rsidRPr="00C34F60" w:rsidTr="005936B1">
        <w:trPr>
          <w:trHeight w:val="444"/>
          <w:jc w:val="center"/>
        </w:trPr>
        <w:tc>
          <w:tcPr>
            <w:tcW w:w="4343"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sidRPr="00C34F60">
              <w:rPr>
                <w:b/>
                <w:bCs/>
                <w:lang w:val="sr-Cyrl-CS"/>
              </w:rPr>
              <w:t>Е-пошта:</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1432A9" w:rsidRDefault="007B6ABD" w:rsidP="005936B1">
            <w:pPr>
              <w:rPr>
                <w:b/>
                <w:bCs/>
              </w:rPr>
            </w:pPr>
            <w:r>
              <w:rPr>
                <w:b/>
                <w:bCs/>
              </w:rPr>
              <w:t>rizorbg@yahoo.com</w:t>
            </w:r>
          </w:p>
        </w:tc>
      </w:tr>
      <w:tr w:rsidR="007B6ABD" w:rsidRPr="00C34F60" w:rsidTr="005936B1">
        <w:trPr>
          <w:trHeight w:val="495"/>
          <w:jc w:val="center"/>
        </w:trPr>
        <w:tc>
          <w:tcPr>
            <w:tcW w:w="4343" w:type="dxa"/>
            <w:tcBorders>
              <w:top w:val="single" w:sz="4" w:space="0" w:color="auto"/>
              <w:left w:val="single" w:sz="4" w:space="0" w:color="auto"/>
              <w:bottom w:val="single" w:sz="4" w:space="0" w:color="auto"/>
              <w:right w:val="single" w:sz="4" w:space="0" w:color="auto"/>
            </w:tcBorders>
            <w:vAlign w:val="center"/>
          </w:tcPr>
          <w:p w:rsidR="007B6ABD" w:rsidRPr="00C34F60" w:rsidRDefault="007B6ABD" w:rsidP="005936B1">
            <w:pPr>
              <w:rPr>
                <w:b/>
                <w:bCs/>
                <w:lang w:val="sr-Cyrl-CS"/>
              </w:rPr>
            </w:pPr>
            <w:r w:rsidRPr="00C34F60">
              <w:rPr>
                <w:b/>
                <w:bCs/>
                <w:lang w:val="sr-Cyrl-CS"/>
              </w:rPr>
              <w:t>Име и презиме контакт особе:</w:t>
            </w:r>
          </w:p>
        </w:tc>
        <w:tc>
          <w:tcPr>
            <w:tcW w:w="5045" w:type="dxa"/>
            <w:tcBorders>
              <w:top w:val="single" w:sz="4" w:space="0" w:color="auto"/>
              <w:left w:val="single" w:sz="4" w:space="0" w:color="auto"/>
              <w:bottom w:val="single" w:sz="4" w:space="0" w:color="auto"/>
              <w:right w:val="single" w:sz="4" w:space="0" w:color="auto"/>
            </w:tcBorders>
            <w:vAlign w:val="center"/>
          </w:tcPr>
          <w:p w:rsidR="007B6ABD" w:rsidRPr="001432A9" w:rsidRDefault="007B6ABD" w:rsidP="005936B1">
            <w:pPr>
              <w:rPr>
                <w:b/>
                <w:bCs/>
              </w:rPr>
            </w:pPr>
            <w:r>
              <w:rPr>
                <w:b/>
                <w:bCs/>
              </w:rPr>
              <w:t>Милорад Поповић</w:t>
            </w:r>
            <w:bookmarkStart w:id="0" w:name="_GoBack"/>
            <w:bookmarkEnd w:id="0"/>
          </w:p>
        </w:tc>
      </w:tr>
    </w:tbl>
    <w:p w:rsidR="00A01B42" w:rsidRPr="00D61AF3" w:rsidRDefault="00A01B42"/>
    <w:sectPr w:rsidR="00A01B42" w:rsidRPr="00D61AF3" w:rsidSect="00A01B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23" w:rsidRDefault="00992A23" w:rsidP="007B6ABD">
      <w:pPr>
        <w:spacing w:after="0" w:line="240" w:lineRule="auto"/>
      </w:pPr>
      <w:r>
        <w:separator/>
      </w:r>
    </w:p>
  </w:endnote>
  <w:endnote w:type="continuationSeparator" w:id="1">
    <w:p w:rsidR="00992A23" w:rsidRDefault="00992A23" w:rsidP="007B6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1F" w:rsidRDefault="00305000" w:rsidP="003B0D1F">
    <w:pPr>
      <w:jc w:val="center"/>
      <w:rPr>
        <w:rFonts w:ascii="Times New Roman" w:hAnsi="Times New Roman" w:cs="Times New Roman"/>
        <w:b/>
        <w:sz w:val="24"/>
        <w:szCs w:val="24"/>
      </w:rPr>
    </w:pPr>
    <w:r>
      <w:rPr>
        <w:rFonts w:ascii="Times New Roman" w:hAnsi="Times New Roman" w:cs="Times New Roman"/>
        <w:b/>
        <w:sz w:val="24"/>
        <w:szCs w:val="24"/>
      </w:rPr>
      <w:t>„Ромска иницијатива за одрживи развој“</w:t>
    </w:r>
  </w:p>
  <w:p w:rsidR="003B0D1F" w:rsidRDefault="00305000" w:rsidP="003B0D1F">
    <w:pPr>
      <w:pStyle w:val="Footer"/>
      <w:jc w:val="center"/>
    </w:pPr>
    <w:r>
      <w:t xml:space="preserve">Адреса: Аце Јоксимовића 26, Београд, Србија; Контакт: 061-647-11-99; </w:t>
    </w:r>
  </w:p>
  <w:p w:rsidR="003B0D1F" w:rsidRPr="006F18BE" w:rsidRDefault="00305000" w:rsidP="003B0D1F">
    <w:pPr>
      <w:pStyle w:val="Footer"/>
      <w:jc w:val="center"/>
    </w:pPr>
    <w:r>
      <w:t>емail:rizorbg@yahoo.com</w:t>
    </w:r>
  </w:p>
  <w:p w:rsidR="003B0D1F" w:rsidRDefault="00992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23" w:rsidRDefault="00992A23" w:rsidP="007B6ABD">
      <w:pPr>
        <w:spacing w:after="0" w:line="240" w:lineRule="auto"/>
      </w:pPr>
      <w:r>
        <w:separator/>
      </w:r>
    </w:p>
  </w:footnote>
  <w:footnote w:type="continuationSeparator" w:id="1">
    <w:p w:rsidR="00992A23" w:rsidRDefault="00992A23" w:rsidP="007B6ABD">
      <w:pPr>
        <w:spacing w:after="0" w:line="240" w:lineRule="auto"/>
      </w:pPr>
      <w:r>
        <w:continuationSeparator/>
      </w:r>
    </w:p>
  </w:footnote>
  <w:footnote w:id="2">
    <w:p w:rsidR="007B6ABD" w:rsidRPr="009F5A16" w:rsidRDefault="008348E5" w:rsidP="008348E5">
      <w:pPr>
        <w:tabs>
          <w:tab w:val="left" w:pos="1110"/>
          <w:tab w:val="left" w:pos="1605"/>
          <w:tab w:val="center" w:pos="4680"/>
        </w:tabs>
        <w:jc w:val="center"/>
        <w:rPr>
          <w:b/>
        </w:rPr>
      </w:pPr>
      <w:r w:rsidRPr="008348E5">
        <w:rPr>
          <w:b/>
        </w:rPr>
        <w:drawing>
          <wp:inline distT="0" distB="0" distL="0" distR="0">
            <wp:extent cx="1390650" cy="1047750"/>
            <wp:effectExtent l="19050" t="0" r="0" b="0"/>
            <wp:docPr id="2" name="Picture 2" descr="Potpis Riz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 Rizor.PNG"/>
                    <pic:cNvPicPr/>
                  </pic:nvPicPr>
                  <pic:blipFill>
                    <a:blip r:embed="rId1"/>
                    <a:stretch>
                      <a:fillRect/>
                    </a:stretch>
                  </pic:blipFill>
                  <pic:spPr>
                    <a:xfrm>
                      <a:off x="0" y="0"/>
                      <a:ext cx="1394799" cy="1050876"/>
                    </a:xfrm>
                    <a:prstGeom prst="rect">
                      <a:avLst/>
                    </a:prstGeom>
                  </pic:spPr>
                </pic:pic>
              </a:graphicData>
            </a:graphic>
          </wp:inline>
        </w:drawing>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19" w:rsidRDefault="00305000" w:rsidP="003B0D1F">
    <w:pPr>
      <w:pStyle w:val="Header"/>
      <w:tabs>
        <w:tab w:val="clear" w:pos="4680"/>
        <w:tab w:val="clear" w:pos="9360"/>
        <w:tab w:val="left" w:pos="8160"/>
      </w:tabs>
    </w:pPr>
    <w:r>
      <w:rPr>
        <w:noProof/>
      </w:rPr>
      <w:drawing>
        <wp:inline distT="0" distB="0" distL="0" distR="0">
          <wp:extent cx="1171575" cy="1171575"/>
          <wp:effectExtent l="19050" t="0" r="9525" b="0"/>
          <wp:docPr id="4" name="Picture 0" descr="Logo Riz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zor.jpg"/>
                  <pic:cNvPicPr/>
                </pic:nvPicPr>
                <pic:blipFill>
                  <a:blip r:embed="rId1"/>
                  <a:stretch>
                    <a:fillRect/>
                  </a:stretch>
                </pic:blipFill>
                <pic:spPr>
                  <a:xfrm>
                    <a:off x="0" y="0"/>
                    <a:ext cx="1171575" cy="1171575"/>
                  </a:xfrm>
                  <a:prstGeom prst="rect">
                    <a:avLst/>
                  </a:prstGeom>
                </pic:spPr>
              </pic:pic>
            </a:graphicData>
          </a:graphic>
        </wp:inline>
      </w:drawing>
    </w:r>
    <w:r>
      <w:t xml:space="preserve">                 </w:t>
    </w:r>
    <w:r w:rsidR="00706DB5">
      <w:rPr>
        <w:noProof/>
      </w:rPr>
      <w:t xml:space="preserve">             </w:t>
    </w:r>
    <w:r>
      <w:t xml:space="preserve"> </w:t>
    </w:r>
    <w:r w:rsidR="00706DB5">
      <w:rPr>
        <w:noProof/>
      </w:rPr>
      <w:drawing>
        <wp:inline distT="0" distB="0" distL="0" distR="0">
          <wp:extent cx="1400175" cy="1457325"/>
          <wp:effectExtent l="19050" t="0" r="9525" b="0"/>
          <wp:docPr id="1" name="Picture 0" descr="srb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bija.png"/>
                  <pic:cNvPicPr/>
                </pic:nvPicPr>
                <pic:blipFill>
                  <a:blip r:embed="rId2"/>
                  <a:stretch>
                    <a:fillRect/>
                  </a:stretch>
                </pic:blipFill>
                <pic:spPr>
                  <a:xfrm>
                    <a:off x="0" y="0"/>
                    <a:ext cx="1400175" cy="1457325"/>
                  </a:xfrm>
                  <a:prstGeom prst="rect">
                    <a:avLst/>
                  </a:prstGeom>
                </pic:spPr>
              </pic:pic>
            </a:graphicData>
          </a:graphic>
        </wp:inline>
      </w:drawing>
    </w:r>
    <w:r>
      <w:t xml:space="preserve">         </w:t>
    </w:r>
    <w:r w:rsidR="00706DB5">
      <w:t xml:space="preserve">                            </w:t>
    </w:r>
    <w:r w:rsidRPr="003B0D1F">
      <w:rPr>
        <w:noProof/>
      </w:rPr>
      <w:drawing>
        <wp:inline distT="0" distB="0" distL="0" distR="0">
          <wp:extent cx="1122715" cy="1143000"/>
          <wp:effectExtent l="19050" t="0" r="1235" b="0"/>
          <wp:docPr id="7" name="Picture 2" descr="wp8cac2f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8cac2f35.gif"/>
                  <pic:cNvPicPr/>
                </pic:nvPicPr>
                <pic:blipFill>
                  <a:blip r:embed="rId3"/>
                  <a:stretch>
                    <a:fillRect/>
                  </a:stretch>
                </pic:blipFill>
                <pic:spPr>
                  <a:xfrm>
                    <a:off x="0" y="0"/>
                    <a:ext cx="1123950" cy="1144257"/>
                  </a:xfrm>
                  <a:prstGeom prst="rect">
                    <a:avLst/>
                  </a:prstGeom>
                </pic:spPr>
              </pic:pic>
            </a:graphicData>
          </a:graphic>
        </wp:inline>
      </w:drawing>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7B6ABD"/>
    <w:rsid w:val="00305000"/>
    <w:rsid w:val="00527DAC"/>
    <w:rsid w:val="00533D07"/>
    <w:rsid w:val="00706DB5"/>
    <w:rsid w:val="007B6ABD"/>
    <w:rsid w:val="008348E5"/>
    <w:rsid w:val="00992A23"/>
    <w:rsid w:val="009F6127"/>
    <w:rsid w:val="00A01B42"/>
    <w:rsid w:val="00B053F1"/>
    <w:rsid w:val="00D24E73"/>
    <w:rsid w:val="00D61AF3"/>
    <w:rsid w:val="00FB5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ABD"/>
  </w:style>
  <w:style w:type="paragraph" w:styleId="Footer">
    <w:name w:val="footer"/>
    <w:basedOn w:val="Normal"/>
    <w:link w:val="FooterChar"/>
    <w:uiPriority w:val="99"/>
    <w:semiHidden/>
    <w:unhideWhenUsed/>
    <w:rsid w:val="007B6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ABD"/>
  </w:style>
  <w:style w:type="character" w:customStyle="1" w:styleId="text">
    <w:name w:val="text"/>
    <w:basedOn w:val="DefaultParagraphFont"/>
    <w:rsid w:val="007B6ABD"/>
  </w:style>
  <w:style w:type="character" w:customStyle="1" w:styleId="apple-converted-space">
    <w:name w:val="apple-converted-space"/>
    <w:basedOn w:val="DefaultParagraphFont"/>
    <w:rsid w:val="007B6ABD"/>
  </w:style>
  <w:style w:type="paragraph" w:styleId="BalloonText">
    <w:name w:val="Balloon Text"/>
    <w:basedOn w:val="Normal"/>
    <w:link w:val="BalloonTextChar"/>
    <w:uiPriority w:val="99"/>
    <w:semiHidden/>
    <w:unhideWhenUsed/>
    <w:rsid w:val="007B6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2C38-D65E-4D38-B761-1277DF8B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Milorad</cp:lastModifiedBy>
  <cp:revision>4</cp:revision>
  <dcterms:created xsi:type="dcterms:W3CDTF">2018-06-29T23:10:00Z</dcterms:created>
  <dcterms:modified xsi:type="dcterms:W3CDTF">2018-07-27T12:18:00Z</dcterms:modified>
</cp:coreProperties>
</file>